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78A" w:rsidRPr="00BE1819" w:rsidRDefault="00BE1819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E1819">
        <w:rPr>
          <w:rFonts w:ascii="Times New Roman" w:hAnsi="Times New Roman"/>
          <w:sz w:val="24"/>
          <w:szCs w:val="24"/>
        </w:rPr>
        <w:t xml:space="preserve">Tabelka </w:t>
      </w:r>
      <w:r w:rsidR="00D72B53">
        <w:rPr>
          <w:rFonts w:ascii="Times New Roman" w:hAnsi="Times New Roman"/>
          <w:sz w:val="24"/>
          <w:szCs w:val="24"/>
        </w:rPr>
        <w:t xml:space="preserve"> z wykazem obiektów</w:t>
      </w:r>
      <w:r w:rsidR="00B140CC">
        <w:rPr>
          <w:rFonts w:ascii="Times New Roman" w:hAnsi="Times New Roman"/>
          <w:sz w:val="24"/>
          <w:szCs w:val="24"/>
        </w:rPr>
        <w:t xml:space="preserve">  </w:t>
      </w:r>
      <w:r w:rsidR="00B140CC" w:rsidRPr="00B140CC">
        <w:rPr>
          <w:rFonts w:ascii="Times New Roman" w:hAnsi="Times New Roman"/>
          <w:sz w:val="24"/>
          <w:szCs w:val="24"/>
          <w:u w:val="single"/>
        </w:rPr>
        <w:t>usytuowanych na obszarze  powiatu obornickiego</w:t>
      </w:r>
      <w:r w:rsidR="00B140CC">
        <w:rPr>
          <w:rFonts w:ascii="Times New Roman" w:hAnsi="Times New Roman"/>
          <w:sz w:val="24"/>
          <w:szCs w:val="24"/>
        </w:rPr>
        <w:t xml:space="preserve"> </w:t>
      </w:r>
      <w:r w:rsidR="00D72B53">
        <w:rPr>
          <w:rFonts w:ascii="Times New Roman" w:hAnsi="Times New Roman"/>
          <w:sz w:val="24"/>
          <w:szCs w:val="24"/>
        </w:rPr>
        <w:t xml:space="preserve"> podlegających </w:t>
      </w:r>
      <w:r w:rsidR="009A3AD1">
        <w:rPr>
          <w:rFonts w:ascii="Times New Roman" w:hAnsi="Times New Roman"/>
          <w:sz w:val="24"/>
          <w:szCs w:val="24"/>
        </w:rPr>
        <w:t xml:space="preserve">okresowej </w:t>
      </w:r>
      <w:r w:rsidR="00D72B53">
        <w:rPr>
          <w:rFonts w:ascii="Times New Roman" w:hAnsi="Times New Roman"/>
          <w:sz w:val="24"/>
          <w:szCs w:val="24"/>
        </w:rPr>
        <w:t>kontroli w zakresie instalacji gazowej ( art.</w:t>
      </w:r>
      <w:r w:rsidR="009A3AD1">
        <w:rPr>
          <w:rFonts w:ascii="Times New Roman" w:hAnsi="Times New Roman"/>
          <w:sz w:val="24"/>
          <w:szCs w:val="24"/>
        </w:rPr>
        <w:t>62 ust. Ustawy Prawo budowlane</w:t>
      </w:r>
      <w:r w:rsidR="009E57FD">
        <w:rPr>
          <w:rFonts w:ascii="Times New Roman" w:hAnsi="Times New Roman"/>
          <w:sz w:val="24"/>
          <w:szCs w:val="24"/>
        </w:rPr>
        <w:t>, tekst jednolity Dz.U. z 2013 r. poz.1409)</w:t>
      </w:r>
      <w:r w:rsidR="00B140CC">
        <w:rPr>
          <w:rFonts w:ascii="Times New Roman" w:hAnsi="Times New Roman"/>
          <w:sz w:val="24"/>
          <w:szCs w:val="24"/>
        </w:rPr>
        <w:t xml:space="preserve">  </w:t>
      </w:r>
    </w:p>
    <w:tbl>
      <w:tblPr>
        <w:tblStyle w:val="Tabela-Siatka"/>
        <w:tblW w:w="14737" w:type="dxa"/>
        <w:tblLook w:val="04A0" w:firstRow="1" w:lastRow="0" w:firstColumn="1" w:lastColumn="0" w:noHBand="0" w:noVBand="1"/>
      </w:tblPr>
      <w:tblGrid>
        <w:gridCol w:w="4576"/>
        <w:gridCol w:w="3368"/>
        <w:gridCol w:w="2003"/>
        <w:gridCol w:w="2822"/>
        <w:gridCol w:w="1968"/>
      </w:tblGrid>
      <w:tr w:rsidR="005C421F" w:rsidTr="009E57FD">
        <w:tc>
          <w:tcPr>
            <w:tcW w:w="4576" w:type="dxa"/>
          </w:tcPr>
          <w:p w:rsidR="004F0DA0" w:rsidRDefault="004F0DA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0DA0" w:rsidRDefault="004F0DA0" w:rsidP="009A3A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3AD1" w:rsidRDefault="004F0DA0" w:rsidP="009A3A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</w:t>
            </w:r>
            <w:r w:rsidR="005C421F" w:rsidRPr="004F0DA0">
              <w:rPr>
                <w:rFonts w:ascii="Times New Roman" w:hAnsi="Times New Roman"/>
                <w:b/>
                <w:sz w:val="24"/>
                <w:szCs w:val="24"/>
              </w:rPr>
              <w:t xml:space="preserve">Nazwa budynku </w:t>
            </w:r>
          </w:p>
          <w:p w:rsidR="005C421F" w:rsidRPr="004F0DA0" w:rsidRDefault="009A3AD1" w:rsidP="009A3A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</w:t>
            </w:r>
            <w:r w:rsidR="005C421F" w:rsidRPr="004F0DA0">
              <w:rPr>
                <w:rFonts w:ascii="Times New Roman" w:hAnsi="Times New Roman"/>
                <w:b/>
                <w:sz w:val="24"/>
                <w:szCs w:val="24"/>
              </w:rPr>
              <w:t xml:space="preserve">adres </w:t>
            </w:r>
          </w:p>
        </w:tc>
        <w:tc>
          <w:tcPr>
            <w:tcW w:w="3368" w:type="dxa"/>
          </w:tcPr>
          <w:p w:rsidR="009A3AD1" w:rsidRDefault="005C421F" w:rsidP="009A3A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F0DA0">
              <w:rPr>
                <w:rFonts w:ascii="Times New Roman" w:hAnsi="Times New Roman"/>
                <w:b/>
                <w:sz w:val="24"/>
                <w:szCs w:val="24"/>
              </w:rPr>
              <w:t>Informacja o zakresie</w:t>
            </w:r>
            <w:r w:rsidR="00B95FE9" w:rsidRPr="004F0DA0">
              <w:rPr>
                <w:rFonts w:ascii="Times New Roman" w:hAnsi="Times New Roman"/>
                <w:b/>
                <w:sz w:val="24"/>
                <w:szCs w:val="24"/>
              </w:rPr>
              <w:t xml:space="preserve"> kontroli</w:t>
            </w:r>
          </w:p>
          <w:p w:rsidR="00D72B53" w:rsidRDefault="009A3AD1" w:rsidP="009A3A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szczelności</w:t>
            </w:r>
            <w:r w:rsidR="00B95FE9" w:rsidRPr="004F0DA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5C421F" w:rsidRPr="004A3DFD" w:rsidRDefault="005C421F" w:rsidP="001916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3DFD">
              <w:rPr>
                <w:rFonts w:ascii="Times New Roman" w:hAnsi="Times New Roman"/>
                <w:sz w:val="24"/>
                <w:szCs w:val="24"/>
              </w:rPr>
              <w:t>1. zaworów głównych</w:t>
            </w:r>
          </w:p>
          <w:p w:rsidR="005C421F" w:rsidRPr="004A3DFD" w:rsidRDefault="005C421F" w:rsidP="001916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3DFD">
              <w:rPr>
                <w:rFonts w:ascii="Times New Roman" w:hAnsi="Times New Roman"/>
                <w:sz w:val="24"/>
                <w:szCs w:val="24"/>
              </w:rPr>
              <w:t>2. połączeń przy gazomierzach</w:t>
            </w:r>
          </w:p>
          <w:p w:rsidR="005C421F" w:rsidRPr="004A3DFD" w:rsidRDefault="009A3AD1" w:rsidP="001916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C421F" w:rsidRPr="004A3DFD">
              <w:rPr>
                <w:rFonts w:ascii="Times New Roman" w:hAnsi="Times New Roman"/>
                <w:sz w:val="24"/>
                <w:szCs w:val="24"/>
              </w:rPr>
              <w:t>. połącz</w:t>
            </w:r>
            <w:r w:rsidR="00B95FE9" w:rsidRPr="004A3DFD">
              <w:rPr>
                <w:rFonts w:ascii="Times New Roman" w:hAnsi="Times New Roman"/>
                <w:sz w:val="24"/>
                <w:szCs w:val="24"/>
              </w:rPr>
              <w:t xml:space="preserve">eń gwintowanych w </w:t>
            </w:r>
            <w:r w:rsidR="00D72B53">
              <w:rPr>
                <w:rFonts w:ascii="Times New Roman" w:hAnsi="Times New Roman"/>
                <w:sz w:val="24"/>
                <w:szCs w:val="24"/>
              </w:rPr>
              <w:br/>
              <w:t xml:space="preserve">    </w:t>
            </w:r>
            <w:r w:rsidR="00B95FE9" w:rsidRPr="004A3DFD">
              <w:rPr>
                <w:rFonts w:ascii="Times New Roman" w:hAnsi="Times New Roman"/>
                <w:sz w:val="24"/>
                <w:szCs w:val="24"/>
              </w:rPr>
              <w:t>piwnicach i pi</w:t>
            </w:r>
            <w:r w:rsidR="005C421F" w:rsidRPr="004A3DFD">
              <w:rPr>
                <w:rFonts w:ascii="Times New Roman" w:hAnsi="Times New Roman"/>
                <w:sz w:val="24"/>
                <w:szCs w:val="24"/>
              </w:rPr>
              <w:t>onach</w:t>
            </w:r>
          </w:p>
          <w:p w:rsidR="009A3AD1" w:rsidRDefault="009A3AD1" w:rsidP="001916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C421F" w:rsidRPr="004A3DFD">
              <w:rPr>
                <w:rFonts w:ascii="Times New Roman" w:hAnsi="Times New Roman"/>
                <w:sz w:val="24"/>
                <w:szCs w:val="24"/>
              </w:rPr>
              <w:t>.po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5C421F" w:rsidRPr="004A3DFD">
              <w:rPr>
                <w:rFonts w:ascii="Times New Roman" w:hAnsi="Times New Roman"/>
                <w:sz w:val="24"/>
                <w:szCs w:val="24"/>
              </w:rPr>
              <w:t xml:space="preserve">łączeń urządzeń </w:t>
            </w:r>
          </w:p>
          <w:p w:rsidR="009A3AD1" w:rsidRDefault="009A3AD1" w:rsidP="001916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5C421F" w:rsidRPr="004A3DFD">
              <w:rPr>
                <w:rFonts w:ascii="Times New Roman" w:hAnsi="Times New Roman"/>
                <w:sz w:val="24"/>
                <w:szCs w:val="24"/>
              </w:rPr>
              <w:t xml:space="preserve">z instalacją oraz zaworów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916A1" w:rsidRDefault="009A3AD1" w:rsidP="001916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5C421F" w:rsidRPr="004A3DFD">
              <w:rPr>
                <w:rFonts w:ascii="Times New Roman" w:hAnsi="Times New Roman"/>
                <w:sz w:val="24"/>
                <w:szCs w:val="24"/>
              </w:rPr>
              <w:t xml:space="preserve">odcinających </w:t>
            </w:r>
          </w:p>
          <w:p w:rsidR="009A3AD1" w:rsidRPr="009A3AD1" w:rsidRDefault="009A3AD1" w:rsidP="009A3A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3DFD">
              <w:rPr>
                <w:rFonts w:ascii="Times New Roman" w:hAnsi="Times New Roman"/>
                <w:i/>
                <w:sz w:val="24"/>
                <w:szCs w:val="24"/>
              </w:rPr>
              <w:t xml:space="preserve">(w tabelce wypisać numery  badanego zakresu) </w:t>
            </w:r>
            <w:r w:rsidRPr="004F0DA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03" w:type="dxa"/>
          </w:tcPr>
          <w:p w:rsidR="005C421F" w:rsidRPr="004F0DA0" w:rsidRDefault="005C4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0DA0">
              <w:rPr>
                <w:rFonts w:ascii="Times New Roman" w:hAnsi="Times New Roman"/>
                <w:b/>
                <w:sz w:val="24"/>
                <w:szCs w:val="24"/>
              </w:rPr>
              <w:t>Data przeprowadzonej kontroli</w:t>
            </w:r>
          </w:p>
        </w:tc>
        <w:tc>
          <w:tcPr>
            <w:tcW w:w="2822" w:type="dxa"/>
          </w:tcPr>
          <w:p w:rsidR="005C421F" w:rsidRPr="004F0DA0" w:rsidRDefault="004F0D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0DA0">
              <w:rPr>
                <w:rFonts w:ascii="Times New Roman" w:hAnsi="Times New Roman"/>
                <w:b/>
                <w:sz w:val="24"/>
                <w:szCs w:val="24"/>
              </w:rPr>
              <w:t>Wykaz nieprawidłowości</w:t>
            </w:r>
          </w:p>
        </w:tc>
        <w:tc>
          <w:tcPr>
            <w:tcW w:w="1968" w:type="dxa"/>
          </w:tcPr>
          <w:p w:rsidR="004A3DFD" w:rsidRPr="004F0DA0" w:rsidRDefault="004A3DFD" w:rsidP="00C226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0DA0">
              <w:rPr>
                <w:rFonts w:ascii="Times New Roman" w:hAnsi="Times New Roman"/>
                <w:b/>
                <w:sz w:val="24"/>
                <w:szCs w:val="24"/>
              </w:rPr>
              <w:t xml:space="preserve">Data </w:t>
            </w:r>
            <w:r w:rsidR="005C421F" w:rsidRPr="004F0DA0">
              <w:rPr>
                <w:rFonts w:ascii="Times New Roman" w:hAnsi="Times New Roman"/>
                <w:b/>
                <w:sz w:val="24"/>
                <w:szCs w:val="24"/>
              </w:rPr>
              <w:t xml:space="preserve"> usunięcia </w:t>
            </w:r>
          </w:p>
          <w:p w:rsidR="005C421F" w:rsidRPr="004A3DFD" w:rsidRDefault="005C421F" w:rsidP="00C22649">
            <w:pPr>
              <w:rPr>
                <w:rFonts w:ascii="Times New Roman" w:hAnsi="Times New Roman"/>
                <w:sz w:val="24"/>
                <w:szCs w:val="24"/>
              </w:rPr>
            </w:pPr>
            <w:r w:rsidRPr="004A3D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F0DA0" w:rsidTr="009E57FD">
        <w:tc>
          <w:tcPr>
            <w:tcW w:w="4576" w:type="dxa"/>
          </w:tcPr>
          <w:p w:rsidR="004F0DA0" w:rsidRPr="004F0DA0" w:rsidRDefault="004F0DA0" w:rsidP="004F0D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0DA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68" w:type="dxa"/>
          </w:tcPr>
          <w:p w:rsidR="004F0DA0" w:rsidRPr="004F0DA0" w:rsidRDefault="004F0DA0" w:rsidP="004F0D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0DA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003" w:type="dxa"/>
          </w:tcPr>
          <w:p w:rsidR="004F0DA0" w:rsidRPr="004F0DA0" w:rsidRDefault="004F0DA0" w:rsidP="004F0D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0DA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822" w:type="dxa"/>
          </w:tcPr>
          <w:p w:rsidR="004F0DA0" w:rsidRPr="004F0DA0" w:rsidRDefault="004F0DA0" w:rsidP="004F0D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0DA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68" w:type="dxa"/>
          </w:tcPr>
          <w:p w:rsidR="004F0DA0" w:rsidRPr="004F0DA0" w:rsidRDefault="004F0DA0" w:rsidP="004F0D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0DA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5C421F" w:rsidTr="009E57FD">
        <w:tc>
          <w:tcPr>
            <w:tcW w:w="4576" w:type="dxa"/>
          </w:tcPr>
          <w:p w:rsidR="005C421F" w:rsidRDefault="005C421F"/>
          <w:p w:rsidR="009E57FD" w:rsidRDefault="009E57FD"/>
        </w:tc>
        <w:tc>
          <w:tcPr>
            <w:tcW w:w="3368" w:type="dxa"/>
          </w:tcPr>
          <w:p w:rsidR="004A3DFD" w:rsidRDefault="004A3DFD"/>
        </w:tc>
        <w:tc>
          <w:tcPr>
            <w:tcW w:w="2003" w:type="dxa"/>
          </w:tcPr>
          <w:p w:rsidR="005C421F" w:rsidRDefault="005C421F"/>
        </w:tc>
        <w:tc>
          <w:tcPr>
            <w:tcW w:w="2822" w:type="dxa"/>
          </w:tcPr>
          <w:p w:rsidR="005C421F" w:rsidRDefault="005C421F"/>
        </w:tc>
        <w:tc>
          <w:tcPr>
            <w:tcW w:w="1968" w:type="dxa"/>
          </w:tcPr>
          <w:p w:rsidR="005C421F" w:rsidRDefault="005C421F"/>
        </w:tc>
      </w:tr>
      <w:tr w:rsidR="005C421F" w:rsidTr="009E57FD">
        <w:tc>
          <w:tcPr>
            <w:tcW w:w="4576" w:type="dxa"/>
          </w:tcPr>
          <w:p w:rsidR="005C421F" w:rsidRDefault="005C421F"/>
          <w:p w:rsidR="009E57FD" w:rsidRDefault="009E57FD"/>
        </w:tc>
        <w:tc>
          <w:tcPr>
            <w:tcW w:w="3368" w:type="dxa"/>
          </w:tcPr>
          <w:p w:rsidR="004F0DA0" w:rsidRDefault="004F0DA0"/>
        </w:tc>
        <w:tc>
          <w:tcPr>
            <w:tcW w:w="2003" w:type="dxa"/>
          </w:tcPr>
          <w:p w:rsidR="005C421F" w:rsidRDefault="005C421F"/>
        </w:tc>
        <w:tc>
          <w:tcPr>
            <w:tcW w:w="2822" w:type="dxa"/>
          </w:tcPr>
          <w:p w:rsidR="005C421F" w:rsidRDefault="005C421F"/>
        </w:tc>
        <w:tc>
          <w:tcPr>
            <w:tcW w:w="1968" w:type="dxa"/>
          </w:tcPr>
          <w:p w:rsidR="005C421F" w:rsidRDefault="005C421F"/>
        </w:tc>
      </w:tr>
      <w:tr w:rsidR="005C421F" w:rsidTr="009E57FD">
        <w:tc>
          <w:tcPr>
            <w:tcW w:w="4576" w:type="dxa"/>
          </w:tcPr>
          <w:p w:rsidR="005C421F" w:rsidRDefault="005C421F"/>
          <w:p w:rsidR="009E57FD" w:rsidRDefault="009E57FD"/>
        </w:tc>
        <w:tc>
          <w:tcPr>
            <w:tcW w:w="3368" w:type="dxa"/>
          </w:tcPr>
          <w:p w:rsidR="004A3DFD" w:rsidRDefault="004A3DFD"/>
        </w:tc>
        <w:tc>
          <w:tcPr>
            <w:tcW w:w="2003" w:type="dxa"/>
          </w:tcPr>
          <w:p w:rsidR="005C421F" w:rsidRDefault="005C421F"/>
        </w:tc>
        <w:tc>
          <w:tcPr>
            <w:tcW w:w="2822" w:type="dxa"/>
          </w:tcPr>
          <w:p w:rsidR="005C421F" w:rsidRDefault="005C421F"/>
        </w:tc>
        <w:tc>
          <w:tcPr>
            <w:tcW w:w="1968" w:type="dxa"/>
          </w:tcPr>
          <w:p w:rsidR="005C421F" w:rsidRDefault="005C421F"/>
        </w:tc>
      </w:tr>
      <w:tr w:rsidR="005C421F" w:rsidTr="009E57FD">
        <w:tc>
          <w:tcPr>
            <w:tcW w:w="4576" w:type="dxa"/>
          </w:tcPr>
          <w:p w:rsidR="005C421F" w:rsidRDefault="005C421F"/>
          <w:p w:rsidR="009E57FD" w:rsidRDefault="009E57FD"/>
        </w:tc>
        <w:tc>
          <w:tcPr>
            <w:tcW w:w="3368" w:type="dxa"/>
          </w:tcPr>
          <w:p w:rsidR="004A3DFD" w:rsidRDefault="004A3DFD"/>
        </w:tc>
        <w:tc>
          <w:tcPr>
            <w:tcW w:w="2003" w:type="dxa"/>
          </w:tcPr>
          <w:p w:rsidR="005C421F" w:rsidRDefault="005C421F"/>
        </w:tc>
        <w:tc>
          <w:tcPr>
            <w:tcW w:w="2822" w:type="dxa"/>
          </w:tcPr>
          <w:p w:rsidR="005C421F" w:rsidRDefault="005C421F"/>
        </w:tc>
        <w:tc>
          <w:tcPr>
            <w:tcW w:w="1968" w:type="dxa"/>
          </w:tcPr>
          <w:p w:rsidR="005C421F" w:rsidRDefault="005C421F"/>
        </w:tc>
      </w:tr>
    </w:tbl>
    <w:p w:rsidR="00BE1819" w:rsidRDefault="00BE1819"/>
    <w:sectPr w:rsidR="00BE1819" w:rsidSect="003B07D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D0276"/>
    <w:multiLevelType w:val="hybridMultilevel"/>
    <w:tmpl w:val="8F622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819"/>
    <w:rsid w:val="000F3B0C"/>
    <w:rsid w:val="00124077"/>
    <w:rsid w:val="001916A1"/>
    <w:rsid w:val="00251724"/>
    <w:rsid w:val="00323871"/>
    <w:rsid w:val="003B07D9"/>
    <w:rsid w:val="004A3DFD"/>
    <w:rsid w:val="004F0DA0"/>
    <w:rsid w:val="005C421F"/>
    <w:rsid w:val="0073225C"/>
    <w:rsid w:val="009A3AD1"/>
    <w:rsid w:val="009E57FD"/>
    <w:rsid w:val="00B140CC"/>
    <w:rsid w:val="00B36585"/>
    <w:rsid w:val="00B63937"/>
    <w:rsid w:val="00B95FE9"/>
    <w:rsid w:val="00BE1819"/>
    <w:rsid w:val="00C22649"/>
    <w:rsid w:val="00D72B53"/>
    <w:rsid w:val="00E2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9E88CA-11B5-4974-8AEB-96877499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E1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36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58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pinb pinb</dc:creator>
  <cp:keywords/>
  <dc:description/>
  <cp:lastModifiedBy>pinb pinb</cp:lastModifiedBy>
  <cp:revision>2</cp:revision>
  <cp:lastPrinted>2016-02-01T12:20:00Z</cp:lastPrinted>
  <dcterms:created xsi:type="dcterms:W3CDTF">2016-02-02T10:06:00Z</dcterms:created>
  <dcterms:modified xsi:type="dcterms:W3CDTF">2016-02-02T10:06:00Z</dcterms:modified>
</cp:coreProperties>
</file>